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14:paraId="00052113" w14:textId="77777777" w:rsidTr="00D34E6B">
        <w:trPr>
          <w:trHeight w:val="345"/>
        </w:trPr>
        <w:tc>
          <w:tcPr>
            <w:tcW w:w="2032" w:type="dxa"/>
          </w:tcPr>
          <w:p w14:paraId="357C6395" w14:textId="77777777"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14:paraId="5FD2967D" w14:textId="77777777" w:rsidR="00B86060" w:rsidRPr="0097170C" w:rsidRDefault="00B86060" w:rsidP="00784C87">
      <w:pPr>
        <w:spacing w:after="0" w:line="240" w:lineRule="auto"/>
        <w:jc w:val="both"/>
        <w:rPr>
          <w:rFonts w:ascii="Times New Roman" w:hAnsi="Times New Roman"/>
          <w:b/>
          <w:sz w:val="20"/>
          <w:szCs w:val="20"/>
          <w:lang w:eastAsia="hr-HR"/>
        </w:rPr>
      </w:pPr>
    </w:p>
    <w:p w14:paraId="2CE42948" w14:textId="77777777"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w:t>
      </w:r>
      <w:r w:rsidR="00BE02B9">
        <w:rPr>
          <w:rFonts w:ascii="Times New Roman" w:hAnsi="Times New Roman"/>
          <w:b/>
          <w:sz w:val="24"/>
          <w:szCs w:val="24"/>
        </w:rPr>
        <w:t>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w:t>
      </w:r>
      <w:r w:rsidR="00505938">
        <w:rPr>
          <w:rFonts w:ascii="Times New Roman" w:hAnsi="Times New Roman"/>
          <w:sz w:val="24"/>
          <w:szCs w:val="24"/>
        </w:rPr>
        <w:t xml:space="preserve">ski načelnik Boro </w:t>
      </w:r>
      <w:proofErr w:type="spellStart"/>
      <w:r w:rsidR="00505938">
        <w:rPr>
          <w:rFonts w:ascii="Times New Roman" w:hAnsi="Times New Roman"/>
          <w:sz w:val="24"/>
          <w:szCs w:val="24"/>
        </w:rPr>
        <w:t>Bašljan</w:t>
      </w:r>
      <w:proofErr w:type="spellEnd"/>
      <w:r w:rsidR="00505938">
        <w:rPr>
          <w:rFonts w:ascii="Times New Roman" w:hAnsi="Times New Roman"/>
          <w:sz w:val="24"/>
          <w:szCs w:val="24"/>
        </w:rPr>
        <w:t xml:space="preserve">, </w:t>
      </w:r>
      <w:r>
        <w:rPr>
          <w:rFonts w:ascii="Times New Roman" w:hAnsi="Times New Roman"/>
          <w:sz w:val="24"/>
          <w:szCs w:val="24"/>
        </w:rPr>
        <w:t>struč.</w:t>
      </w:r>
      <w:r w:rsidR="00505938">
        <w:rPr>
          <w:rFonts w:ascii="Times New Roman" w:hAnsi="Times New Roman"/>
          <w:sz w:val="24"/>
          <w:szCs w:val="24"/>
        </w:rPr>
        <w:t>spec.</w:t>
      </w:r>
      <w:r>
        <w:rPr>
          <w:rFonts w:ascii="Times New Roman" w:hAnsi="Times New Roman"/>
          <w:sz w:val="24"/>
          <w:szCs w:val="24"/>
        </w:rPr>
        <w:t>ing.techn.inf.</w:t>
      </w:r>
      <w:r w:rsidR="00B86060" w:rsidRPr="0097170C">
        <w:rPr>
          <w:rFonts w:ascii="Times New Roman" w:hAnsi="Times New Roman"/>
          <w:sz w:val="24"/>
          <w:szCs w:val="24"/>
        </w:rPr>
        <w:t xml:space="preserve"> </w:t>
      </w:r>
    </w:p>
    <w:p w14:paraId="481077C3" w14:textId="77777777" w:rsidR="00B86060" w:rsidRPr="0097170C" w:rsidRDefault="00B86060" w:rsidP="00E31DE5">
      <w:pPr>
        <w:spacing w:after="0" w:line="240" w:lineRule="auto"/>
        <w:jc w:val="both"/>
        <w:rPr>
          <w:rFonts w:ascii="Times New Roman" w:hAnsi="Times New Roman"/>
          <w:sz w:val="24"/>
          <w:szCs w:val="24"/>
        </w:rPr>
      </w:pPr>
    </w:p>
    <w:p w14:paraId="3ACF4E0E"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14:paraId="3DF23D3D" w14:textId="77777777" w:rsidR="00B86060" w:rsidRPr="0097170C" w:rsidRDefault="00B86060" w:rsidP="00E31DE5">
      <w:pPr>
        <w:spacing w:after="0" w:line="240" w:lineRule="auto"/>
        <w:jc w:val="both"/>
        <w:rPr>
          <w:rFonts w:ascii="Times New Roman" w:hAnsi="Times New Roman"/>
          <w:sz w:val="24"/>
          <w:szCs w:val="24"/>
        </w:rPr>
      </w:pPr>
    </w:p>
    <w:p w14:paraId="112411F3" w14:textId="77777777"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14:paraId="2FD14104" w14:textId="77777777" w:rsidR="00B86060" w:rsidRPr="0097170C" w:rsidRDefault="00B86060" w:rsidP="00E31DE5">
      <w:pPr>
        <w:spacing w:after="0" w:line="240" w:lineRule="auto"/>
        <w:jc w:val="both"/>
        <w:rPr>
          <w:rFonts w:ascii="Times New Roman" w:hAnsi="Times New Roman"/>
          <w:b/>
          <w:sz w:val="20"/>
          <w:szCs w:val="20"/>
          <w:lang w:eastAsia="hr-HR"/>
        </w:rPr>
      </w:pPr>
    </w:p>
    <w:p w14:paraId="09B7F09A" w14:textId="77777777" w:rsidR="00B86060" w:rsidRPr="00784C87" w:rsidRDefault="00B86060" w:rsidP="00E31DE5">
      <w:pPr>
        <w:spacing w:after="0" w:line="240" w:lineRule="auto"/>
        <w:jc w:val="both"/>
        <w:rPr>
          <w:rFonts w:ascii="Times New Roman" w:hAnsi="Times New Roman"/>
          <w:b/>
          <w:sz w:val="14"/>
          <w:szCs w:val="20"/>
          <w:lang w:eastAsia="hr-HR"/>
        </w:rPr>
      </w:pPr>
    </w:p>
    <w:p w14:paraId="7095F59F"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14:paraId="43FCBF03" w14:textId="77777777"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14:paraId="52389F72" w14:textId="77777777" w:rsidR="00B86060" w:rsidRPr="0097170C" w:rsidRDefault="00B86060" w:rsidP="00E31DE5">
      <w:pPr>
        <w:spacing w:after="0" w:line="240" w:lineRule="auto"/>
        <w:rPr>
          <w:rFonts w:ascii="Times New Roman" w:hAnsi="Times New Roman"/>
          <w:b/>
          <w:sz w:val="20"/>
          <w:szCs w:val="20"/>
          <w:lang w:eastAsia="hr-HR"/>
        </w:rPr>
      </w:pPr>
    </w:p>
    <w:p w14:paraId="6149AB95" w14:textId="77777777" w:rsidR="00B86060" w:rsidRPr="0097170C" w:rsidRDefault="00B86060" w:rsidP="00E31DE5">
      <w:pPr>
        <w:spacing w:after="0" w:line="240" w:lineRule="auto"/>
        <w:jc w:val="center"/>
        <w:rPr>
          <w:rFonts w:ascii="Times New Roman" w:hAnsi="Times New Roman"/>
          <w:b/>
          <w:sz w:val="20"/>
          <w:szCs w:val="20"/>
          <w:lang w:eastAsia="hr-HR"/>
        </w:rPr>
      </w:pPr>
    </w:p>
    <w:p w14:paraId="624864CB"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14:paraId="0E4FAEA5" w14:textId="1015DA04" w:rsidR="00173DA9" w:rsidRPr="00505938" w:rsidRDefault="00B86060" w:rsidP="00505938">
      <w:pPr>
        <w:jc w:val="both"/>
        <w:rPr>
          <w:rFonts w:ascii="Times New Roman" w:hAnsi="Times New Roman"/>
          <w:b/>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BE02B9">
        <w:rPr>
          <w:rFonts w:ascii="Times New Roman" w:hAnsi="Times New Roman"/>
          <w:bCs/>
          <w:sz w:val="24"/>
          <w:szCs w:val="24"/>
          <w:lang w:eastAsia="hr-HR"/>
        </w:rPr>
        <w:t>za 20</w:t>
      </w:r>
      <w:r w:rsidR="00D0767E">
        <w:rPr>
          <w:rFonts w:ascii="Times New Roman" w:hAnsi="Times New Roman"/>
          <w:bCs/>
          <w:sz w:val="24"/>
          <w:szCs w:val="24"/>
          <w:lang w:eastAsia="hr-HR"/>
        </w:rPr>
        <w:t>2</w:t>
      </w:r>
      <w:r w:rsidR="00E4189C">
        <w:rPr>
          <w:rFonts w:ascii="Times New Roman" w:hAnsi="Times New Roman"/>
          <w:bCs/>
          <w:sz w:val="24"/>
          <w:szCs w:val="24"/>
          <w:lang w:eastAsia="hr-HR"/>
        </w:rPr>
        <w:t>1</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BE02B9">
        <w:rPr>
          <w:rFonts w:ascii="Times New Roman" w:hAnsi="Times New Roman"/>
          <w:sz w:val="24"/>
          <w:szCs w:val="24"/>
          <w:lang w:eastAsia="hr-HR"/>
        </w:rPr>
        <w:t xml:space="preserve"> donio _______________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Pr="0097170C">
        <w:rPr>
          <w:rFonts w:ascii="Times New Roman" w:hAnsi="Times New Roman"/>
          <w:sz w:val="24"/>
          <w:szCs w:val="24"/>
          <w:lang w:eastAsia="hr-HR"/>
        </w:rPr>
        <w:t xml:space="preserve">. na temelju prethodno provedenog </w:t>
      </w:r>
      <w:r w:rsidRPr="00505938">
        <w:rPr>
          <w:rFonts w:ascii="Times New Roman" w:hAnsi="Times New Roman"/>
          <w:sz w:val="24"/>
          <w:szCs w:val="24"/>
          <w:lang w:eastAsia="hr-HR"/>
        </w:rPr>
        <w:t xml:space="preserve">Javnog natječaja </w:t>
      </w:r>
      <w:r w:rsidR="00505938" w:rsidRPr="00505938">
        <w:rPr>
          <w:rFonts w:ascii="Times New Roman" w:hAnsi="Times New Roman"/>
          <w:sz w:val="24"/>
          <w:szCs w:val="24"/>
          <w:lang w:eastAsia="hr-HR"/>
        </w:rPr>
        <w:t>za dodjelu financijske</w:t>
      </w:r>
      <w:r w:rsidR="00BE02B9">
        <w:rPr>
          <w:rFonts w:ascii="Times New Roman" w:hAnsi="Times New Roman"/>
          <w:sz w:val="24"/>
          <w:szCs w:val="24"/>
          <w:lang w:eastAsia="hr-HR"/>
        </w:rPr>
        <w:t xml:space="preserve"> potpore udrugama građana u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00505938" w:rsidRPr="00505938">
        <w:rPr>
          <w:rFonts w:ascii="Times New Roman" w:hAnsi="Times New Roman"/>
          <w:sz w:val="24"/>
          <w:szCs w:val="24"/>
          <w:lang w:eastAsia="hr-HR"/>
        </w:rPr>
        <w:t>. godini</w:t>
      </w:r>
      <w:r w:rsidR="009236C3" w:rsidRPr="00505938">
        <w:rPr>
          <w:rFonts w:ascii="Times New Roman" w:hAnsi="Times New Roman"/>
          <w:sz w:val="24"/>
          <w:szCs w:val="24"/>
          <w:lang w:eastAsia="hr-HR"/>
        </w:rPr>
        <w:t>.</w:t>
      </w:r>
      <w:r w:rsidRPr="0097170C">
        <w:rPr>
          <w:rFonts w:ascii="Times New Roman" w:hAnsi="Times New Roman"/>
          <w:sz w:val="24"/>
          <w:szCs w:val="24"/>
          <w:lang w:eastAsia="hr-HR"/>
        </w:rPr>
        <w:t xml:space="preserve"> </w:t>
      </w:r>
    </w:p>
    <w:p w14:paraId="21EB9CD3"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14:paraId="66EC1CEC" w14:textId="77777777"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14:paraId="0B1E7483" w14:textId="77777777"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14:paraId="2A6872D9" w14:textId="52F6D028"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BE02B9">
        <w:rPr>
          <w:rFonts w:ascii="Times New Roman" w:hAnsi="Times New Roman"/>
          <w:sz w:val="24"/>
          <w:szCs w:val="24"/>
          <w:lang w:eastAsia="hr-HR"/>
        </w:rPr>
        <w:t xml:space="preserve"> za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14:paraId="040ABD96" w14:textId="77777777"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14:paraId="2B17D34C"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14:paraId="4C11E01A" w14:textId="77777777" w:rsidR="00B86060" w:rsidRPr="0097170C" w:rsidRDefault="00B86060" w:rsidP="00E31DE5">
      <w:pPr>
        <w:spacing w:after="0" w:line="240" w:lineRule="auto"/>
        <w:ind w:firstLine="708"/>
        <w:jc w:val="both"/>
        <w:rPr>
          <w:rFonts w:ascii="Times New Roman" w:hAnsi="Times New Roman"/>
          <w:sz w:val="24"/>
          <w:szCs w:val="24"/>
          <w:lang w:eastAsia="hr-HR"/>
        </w:rPr>
      </w:pPr>
    </w:p>
    <w:p w14:paraId="64CF28F3"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14:paraId="7A62D481" w14:textId="77777777" w:rsidR="00B86060" w:rsidRPr="0097170C" w:rsidRDefault="00B86060" w:rsidP="00E31DE5">
      <w:pPr>
        <w:spacing w:after="0" w:line="240" w:lineRule="auto"/>
        <w:jc w:val="center"/>
        <w:rPr>
          <w:rFonts w:ascii="Times New Roman" w:hAnsi="Times New Roman"/>
          <w:sz w:val="24"/>
          <w:szCs w:val="24"/>
          <w:lang w:eastAsia="hr-HR"/>
        </w:rPr>
      </w:pPr>
    </w:p>
    <w:p w14:paraId="3C7F5E16"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biti doznačena na IBAN: ________________ Udruge koji je otvoren kod ________________ banke, u roku od _____________________________ </w:t>
      </w:r>
      <w:proofErr w:type="spellStart"/>
      <w:r w:rsidRPr="0097170C">
        <w:rPr>
          <w:rFonts w:ascii="Times New Roman" w:hAnsi="Times New Roman"/>
          <w:sz w:val="24"/>
          <w:szCs w:val="24"/>
          <w:lang w:eastAsia="hr-HR"/>
        </w:rPr>
        <w:t>od</w:t>
      </w:r>
      <w:proofErr w:type="spellEnd"/>
      <w:r w:rsidRPr="0097170C">
        <w:rPr>
          <w:rFonts w:ascii="Times New Roman" w:hAnsi="Times New Roman"/>
          <w:sz w:val="24"/>
          <w:szCs w:val="24"/>
          <w:lang w:eastAsia="hr-HR"/>
        </w:rPr>
        <w:t xml:space="preserve"> dana potpisa ovog ugovora.</w:t>
      </w:r>
    </w:p>
    <w:p w14:paraId="7D494A54" w14:textId="77777777"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14:paraId="7FB57EA2" w14:textId="77777777" w:rsidR="00173DA9" w:rsidRDefault="00173DA9" w:rsidP="00173DA9">
      <w:pPr>
        <w:spacing w:after="0" w:line="240" w:lineRule="auto"/>
        <w:jc w:val="center"/>
        <w:rPr>
          <w:rFonts w:ascii="Times New Roman" w:hAnsi="Times New Roman"/>
          <w:b/>
          <w:sz w:val="24"/>
          <w:szCs w:val="24"/>
          <w:lang w:eastAsia="hr-HR"/>
        </w:rPr>
      </w:pPr>
    </w:p>
    <w:p w14:paraId="70C81272" w14:textId="77777777" w:rsidR="00173DA9" w:rsidRDefault="00173DA9" w:rsidP="00173DA9">
      <w:pPr>
        <w:spacing w:after="0" w:line="240" w:lineRule="auto"/>
        <w:jc w:val="center"/>
        <w:rPr>
          <w:rFonts w:ascii="Times New Roman" w:hAnsi="Times New Roman"/>
          <w:b/>
          <w:sz w:val="24"/>
          <w:szCs w:val="24"/>
          <w:lang w:eastAsia="hr-HR"/>
        </w:rPr>
      </w:pPr>
    </w:p>
    <w:p w14:paraId="46789A85"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14:paraId="1BCCCAF1" w14:textId="77777777"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14:paraId="1A92453D" w14:textId="77777777" w:rsidR="00173DA9" w:rsidRDefault="00173DA9" w:rsidP="00E31DE5">
      <w:pPr>
        <w:spacing w:after="0" w:line="240" w:lineRule="auto"/>
        <w:jc w:val="both"/>
        <w:rPr>
          <w:rFonts w:ascii="Times New Roman" w:hAnsi="Times New Roman"/>
          <w:sz w:val="24"/>
          <w:szCs w:val="24"/>
          <w:lang w:eastAsia="hr-HR"/>
        </w:rPr>
      </w:pPr>
    </w:p>
    <w:p w14:paraId="7876E5C9" w14:textId="77777777" w:rsidR="00320CF1" w:rsidRDefault="00320CF1" w:rsidP="00E31DE5">
      <w:pPr>
        <w:spacing w:after="0" w:line="240" w:lineRule="auto"/>
        <w:jc w:val="both"/>
        <w:rPr>
          <w:rFonts w:ascii="Times New Roman" w:hAnsi="Times New Roman"/>
          <w:sz w:val="24"/>
          <w:szCs w:val="24"/>
          <w:lang w:eastAsia="hr-HR"/>
        </w:rPr>
      </w:pPr>
    </w:p>
    <w:p w14:paraId="045A4BCE"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14:paraId="171AD403" w14:textId="48B0326F"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BE02B9">
        <w:rPr>
          <w:rFonts w:ascii="Times New Roman" w:hAnsi="Times New Roman"/>
          <w:sz w:val="24"/>
          <w:szCs w:val="24"/>
          <w:lang w:eastAsia="hr-HR"/>
        </w:rPr>
        <w:t>ođenjem programa/projekta u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Pr="0097170C">
        <w:rPr>
          <w:rFonts w:ascii="Times New Roman" w:hAnsi="Times New Roman"/>
          <w:sz w:val="24"/>
          <w:szCs w:val="24"/>
          <w:lang w:eastAsia="hr-HR"/>
        </w:rPr>
        <w:t>. i provesti ga do __________________.</w:t>
      </w:r>
      <w:r w:rsidRPr="0097170C">
        <w:rPr>
          <w:rFonts w:ascii="Times New Roman" w:hAnsi="Times New Roman"/>
          <w:sz w:val="24"/>
          <w:szCs w:val="24"/>
          <w:lang w:eastAsia="hr-HR"/>
        </w:rPr>
        <w:tab/>
      </w:r>
    </w:p>
    <w:p w14:paraId="7B443713" w14:textId="77777777"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14:paraId="0301D8C1" w14:textId="77777777" w:rsidR="00B86060" w:rsidRPr="0097170C" w:rsidRDefault="00B86060" w:rsidP="00E31DE5">
      <w:pPr>
        <w:spacing w:after="0" w:line="240" w:lineRule="auto"/>
        <w:jc w:val="both"/>
        <w:rPr>
          <w:rFonts w:ascii="Times New Roman" w:hAnsi="Times New Roman"/>
          <w:sz w:val="24"/>
          <w:szCs w:val="24"/>
          <w:lang w:eastAsia="hr-HR"/>
        </w:rPr>
      </w:pPr>
    </w:p>
    <w:p w14:paraId="78E51989" w14:textId="77777777" w:rsidR="00B86060" w:rsidRPr="0097170C" w:rsidRDefault="00B86060" w:rsidP="00E31DE5">
      <w:pPr>
        <w:spacing w:after="0" w:line="240" w:lineRule="auto"/>
        <w:jc w:val="both"/>
        <w:rPr>
          <w:rFonts w:ascii="Times New Roman" w:hAnsi="Times New Roman"/>
          <w:sz w:val="24"/>
          <w:szCs w:val="24"/>
          <w:lang w:eastAsia="hr-HR"/>
        </w:rPr>
      </w:pPr>
    </w:p>
    <w:p w14:paraId="08118A2C"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14:paraId="23EE65AB" w14:textId="77777777"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14:paraId="0BBF26FE" w14:textId="77777777"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14:paraId="3F4797E5" w14:textId="5AF5ED3D" w:rsidR="00B86060" w:rsidRPr="00D0767E" w:rsidRDefault="00320CF1" w:rsidP="00D0767E">
      <w:pPr>
        <w:pStyle w:val="Odlomakpopisa"/>
        <w:numPr>
          <w:ilvl w:val="0"/>
          <w:numId w:val="6"/>
        </w:numPr>
        <w:spacing w:after="0" w:line="240" w:lineRule="auto"/>
        <w:jc w:val="both"/>
        <w:rPr>
          <w:rFonts w:ascii="Times New Roman" w:hAnsi="Times New Roman"/>
          <w:bCs/>
          <w:sz w:val="24"/>
          <w:szCs w:val="24"/>
          <w:lang w:eastAsia="hr-HR"/>
        </w:rPr>
      </w:pPr>
      <w:r w:rsidRPr="00D0767E">
        <w:rPr>
          <w:rFonts w:ascii="Times New Roman" w:hAnsi="Times New Roman"/>
          <w:bCs/>
          <w:sz w:val="24"/>
          <w:szCs w:val="24"/>
          <w:lang w:eastAsia="hr-HR"/>
        </w:rPr>
        <w:t>do 3</w:t>
      </w:r>
      <w:r w:rsidR="00D0767E">
        <w:rPr>
          <w:rFonts w:ascii="Times New Roman" w:hAnsi="Times New Roman"/>
          <w:bCs/>
          <w:sz w:val="24"/>
          <w:szCs w:val="24"/>
          <w:lang w:eastAsia="hr-HR"/>
        </w:rPr>
        <w:t>1. siječnja</w:t>
      </w:r>
      <w:r w:rsidR="00BE02B9" w:rsidRPr="00D0767E">
        <w:rPr>
          <w:rFonts w:ascii="Times New Roman" w:hAnsi="Times New Roman"/>
          <w:bCs/>
          <w:sz w:val="24"/>
          <w:szCs w:val="24"/>
          <w:lang w:eastAsia="hr-HR"/>
        </w:rPr>
        <w:t xml:space="preserve"> 20</w:t>
      </w:r>
      <w:r w:rsidR="00D0767E">
        <w:rPr>
          <w:rFonts w:ascii="Times New Roman" w:hAnsi="Times New Roman"/>
          <w:bCs/>
          <w:sz w:val="24"/>
          <w:szCs w:val="24"/>
          <w:lang w:eastAsia="hr-HR"/>
        </w:rPr>
        <w:t>2</w:t>
      </w:r>
      <w:r w:rsidR="00E4189C">
        <w:rPr>
          <w:rFonts w:ascii="Times New Roman" w:hAnsi="Times New Roman"/>
          <w:bCs/>
          <w:sz w:val="24"/>
          <w:szCs w:val="24"/>
          <w:lang w:eastAsia="hr-HR"/>
        </w:rPr>
        <w:t>2</w:t>
      </w:r>
      <w:r w:rsidR="00B86060" w:rsidRPr="00D0767E">
        <w:rPr>
          <w:rFonts w:ascii="Times New Roman" w:hAnsi="Times New Roman"/>
          <w:bCs/>
          <w:sz w:val="24"/>
          <w:szCs w:val="24"/>
          <w:lang w:eastAsia="hr-HR"/>
        </w:rPr>
        <w:t>. za izvje</w:t>
      </w:r>
      <w:r w:rsidRPr="00D0767E">
        <w:rPr>
          <w:rFonts w:ascii="Times New Roman" w:hAnsi="Times New Roman"/>
          <w:bCs/>
          <w:sz w:val="24"/>
          <w:szCs w:val="24"/>
          <w:lang w:eastAsia="hr-HR"/>
        </w:rPr>
        <w:t>štajno razdoblje od 1. siječnja</w:t>
      </w:r>
      <w:r w:rsidR="00B86060" w:rsidRPr="00D0767E">
        <w:rPr>
          <w:rFonts w:ascii="Times New Roman" w:hAnsi="Times New Roman"/>
          <w:bCs/>
          <w:sz w:val="24"/>
          <w:szCs w:val="24"/>
          <w:lang w:eastAsia="hr-HR"/>
        </w:rPr>
        <w:t xml:space="preserve"> do 31. prosinca </w:t>
      </w:r>
      <w:r w:rsidR="00BE02B9" w:rsidRPr="00D0767E">
        <w:rPr>
          <w:rFonts w:ascii="Times New Roman" w:hAnsi="Times New Roman"/>
          <w:bCs/>
          <w:sz w:val="24"/>
          <w:szCs w:val="24"/>
          <w:lang w:eastAsia="hr-HR"/>
        </w:rPr>
        <w:t>20</w:t>
      </w:r>
      <w:r w:rsidR="00D0767E">
        <w:rPr>
          <w:rFonts w:ascii="Times New Roman" w:hAnsi="Times New Roman"/>
          <w:bCs/>
          <w:sz w:val="24"/>
          <w:szCs w:val="24"/>
          <w:lang w:eastAsia="hr-HR"/>
        </w:rPr>
        <w:t>2</w:t>
      </w:r>
      <w:r w:rsidR="00E4189C">
        <w:rPr>
          <w:rFonts w:ascii="Times New Roman" w:hAnsi="Times New Roman"/>
          <w:bCs/>
          <w:sz w:val="24"/>
          <w:szCs w:val="24"/>
          <w:lang w:eastAsia="hr-HR"/>
        </w:rPr>
        <w:t>1</w:t>
      </w:r>
      <w:r w:rsidR="00173DA9" w:rsidRPr="00D0767E">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14:paraId="2C6EA7A9" w14:textId="77777777" w:rsidTr="00470E3B">
        <w:tc>
          <w:tcPr>
            <w:tcW w:w="9288" w:type="dxa"/>
          </w:tcPr>
          <w:p w14:paraId="389AF9D1" w14:textId="0740A4F9"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BE02B9">
              <w:rPr>
                <w:rFonts w:ascii="Times New Roman" w:hAnsi="Times New Roman"/>
                <w:bCs/>
                <w:i/>
                <w:sz w:val="24"/>
                <w:szCs w:val="24"/>
                <w:lang w:eastAsia="hr-HR"/>
              </w:rPr>
              <w:t>programa/projekta prenosi u 202</w:t>
            </w:r>
            <w:r w:rsidR="00E4189C">
              <w:rPr>
                <w:rFonts w:ascii="Times New Roman" w:hAnsi="Times New Roman"/>
                <w:bCs/>
                <w:i/>
                <w:sz w:val="24"/>
                <w:szCs w:val="24"/>
                <w:lang w:eastAsia="hr-HR"/>
              </w:rPr>
              <w:t>2</w:t>
            </w:r>
            <w:r w:rsidRPr="00470E3B">
              <w:rPr>
                <w:rFonts w:ascii="Times New Roman" w:hAnsi="Times New Roman"/>
                <w:bCs/>
                <w:i/>
                <w:sz w:val="24"/>
                <w:szCs w:val="24"/>
                <w:lang w:eastAsia="hr-HR"/>
              </w:rPr>
              <w:t>. godinu završno izvješće mora biti podneseno u roku od 30 dana od završetka provedbe programa/ projekta.</w:t>
            </w:r>
          </w:p>
        </w:tc>
      </w:tr>
    </w:tbl>
    <w:p w14:paraId="2C22C4FB" w14:textId="77777777"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14:paraId="4CEB88B4" w14:textId="77777777"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14:paraId="02E85216" w14:textId="77777777"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14:paraId="25A1D0AA" w14:textId="77777777"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14:paraId="4BCEC5DA"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14:paraId="56892099"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14:paraId="65B476B4" w14:textId="77777777" w:rsidR="00B86060" w:rsidRPr="0097170C" w:rsidRDefault="00B86060" w:rsidP="00E31DE5">
      <w:pPr>
        <w:spacing w:after="0" w:line="240" w:lineRule="auto"/>
        <w:jc w:val="both"/>
        <w:rPr>
          <w:rFonts w:ascii="Times New Roman" w:hAnsi="Times New Roman"/>
          <w:sz w:val="24"/>
          <w:szCs w:val="24"/>
          <w:lang w:eastAsia="hr-HR"/>
        </w:rPr>
      </w:pPr>
    </w:p>
    <w:p w14:paraId="573AD186" w14:textId="77777777"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14:paraId="0684DE5F"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14:paraId="32538A13" w14:textId="77777777" w:rsidR="00173DA9" w:rsidRPr="0097170C" w:rsidRDefault="00173DA9" w:rsidP="00E31DE5">
      <w:pPr>
        <w:spacing w:after="0" w:line="240" w:lineRule="auto"/>
        <w:jc w:val="both"/>
        <w:rPr>
          <w:rFonts w:ascii="Times New Roman" w:hAnsi="Times New Roman"/>
          <w:sz w:val="24"/>
          <w:szCs w:val="24"/>
          <w:lang w:eastAsia="hr-HR"/>
        </w:rPr>
      </w:pPr>
    </w:p>
    <w:p w14:paraId="49E4D125"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14:paraId="6A3854E7"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14:paraId="0E1E014E" w14:textId="77777777" w:rsidR="00784C87" w:rsidRPr="0097170C" w:rsidRDefault="00784C87" w:rsidP="00E31DE5">
      <w:pPr>
        <w:spacing w:after="0" w:line="240" w:lineRule="auto"/>
        <w:jc w:val="both"/>
        <w:rPr>
          <w:rFonts w:ascii="Times New Roman" w:hAnsi="Times New Roman"/>
          <w:sz w:val="24"/>
          <w:szCs w:val="24"/>
          <w:lang w:eastAsia="hr-HR"/>
        </w:rPr>
      </w:pPr>
    </w:p>
    <w:p w14:paraId="3024C994"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 xml:space="preserve">    Članak 10.</w:t>
      </w:r>
    </w:p>
    <w:p w14:paraId="0E560E1B"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14:paraId="1667E566" w14:textId="77777777" w:rsidR="00B86060" w:rsidRPr="0097170C" w:rsidRDefault="00B86060" w:rsidP="00E31DE5">
      <w:pPr>
        <w:spacing w:after="0" w:line="240" w:lineRule="auto"/>
        <w:jc w:val="both"/>
        <w:rPr>
          <w:rFonts w:ascii="Times New Roman" w:hAnsi="Times New Roman"/>
          <w:sz w:val="20"/>
          <w:szCs w:val="20"/>
          <w:lang w:eastAsia="hr-HR"/>
        </w:rPr>
      </w:pPr>
    </w:p>
    <w:p w14:paraId="2AD82763" w14:textId="77777777"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11.</w:t>
      </w:r>
    </w:p>
    <w:p w14:paraId="416BD6AF" w14:textId="77777777"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14:paraId="6117C99E" w14:textId="77777777" w:rsidR="00B86060" w:rsidRPr="0097170C" w:rsidRDefault="00B86060" w:rsidP="000647B3">
      <w:pPr>
        <w:spacing w:after="0" w:line="240" w:lineRule="auto"/>
        <w:rPr>
          <w:rFonts w:ascii="Times New Roman" w:hAnsi="Times New Roman"/>
          <w:b/>
          <w:sz w:val="24"/>
          <w:szCs w:val="24"/>
          <w:lang w:eastAsia="hr-HR"/>
        </w:rPr>
      </w:pPr>
    </w:p>
    <w:p w14:paraId="689EAEA1"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14:paraId="2A9E3679"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hAnsi="Times New Roman"/>
          <w:sz w:val="24"/>
          <w:szCs w:val="24"/>
          <w:lang w:eastAsia="hr-HR"/>
        </w:rPr>
        <w:t>Urbroj</w:t>
      </w:r>
      <w:proofErr w:type="spellEnd"/>
      <w:r w:rsidRPr="0097170C">
        <w:rPr>
          <w:rFonts w:ascii="Times New Roman" w:hAnsi="Times New Roman"/>
          <w:sz w:val="24"/>
          <w:szCs w:val="24"/>
          <w:lang w:eastAsia="hr-HR"/>
        </w:rPr>
        <w:t xml:space="preserve">  ugovora i naziv aktivnosti te ga poslati na sljedeće adrese:</w:t>
      </w:r>
    </w:p>
    <w:p w14:paraId="129C8D96" w14:textId="77777777" w:rsidR="00B86060" w:rsidRPr="0097170C" w:rsidRDefault="00B86060" w:rsidP="00E31DE5">
      <w:pPr>
        <w:spacing w:after="0" w:line="240" w:lineRule="auto"/>
        <w:jc w:val="center"/>
        <w:rPr>
          <w:rFonts w:ascii="Times New Roman" w:hAnsi="Times New Roman"/>
          <w:sz w:val="24"/>
          <w:szCs w:val="24"/>
          <w:lang w:eastAsia="hr-HR"/>
        </w:rPr>
      </w:pPr>
    </w:p>
    <w:p w14:paraId="1AF06DDD"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14:paraId="14B37DDF" w14:textId="77777777" w:rsidR="00B86060" w:rsidRPr="0097170C" w:rsidRDefault="00B86060" w:rsidP="00E31DE5">
      <w:pPr>
        <w:spacing w:after="0" w:line="240" w:lineRule="auto"/>
        <w:jc w:val="both"/>
        <w:rPr>
          <w:rFonts w:ascii="Times New Roman" w:hAnsi="Times New Roman"/>
          <w:sz w:val="24"/>
          <w:szCs w:val="24"/>
          <w:lang w:eastAsia="hr-HR"/>
        </w:rPr>
      </w:pPr>
    </w:p>
    <w:p w14:paraId="44F08B89" w14:textId="77777777"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14:paraId="5B25D119" w14:textId="77777777" w:rsidR="00B86060" w:rsidRDefault="00B86060" w:rsidP="00E31DE5">
      <w:pPr>
        <w:spacing w:after="0" w:line="240" w:lineRule="auto"/>
        <w:rPr>
          <w:rFonts w:ascii="Times New Roman" w:hAnsi="Times New Roman"/>
          <w:sz w:val="24"/>
          <w:szCs w:val="24"/>
          <w:lang w:eastAsia="hr-HR"/>
        </w:rPr>
      </w:pPr>
    </w:p>
    <w:p w14:paraId="54D38D1D" w14:textId="77777777" w:rsidR="000647B3" w:rsidRPr="0097170C" w:rsidRDefault="000647B3" w:rsidP="00E31DE5">
      <w:pPr>
        <w:spacing w:after="0" w:line="240" w:lineRule="auto"/>
        <w:rPr>
          <w:rFonts w:ascii="Times New Roman" w:hAnsi="Times New Roman"/>
          <w:sz w:val="24"/>
          <w:szCs w:val="24"/>
          <w:lang w:eastAsia="hr-HR"/>
        </w:rPr>
      </w:pPr>
    </w:p>
    <w:p w14:paraId="52D973FD" w14:textId="77777777"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14:paraId="7B43A4AC" w14:textId="2FB0DCDA" w:rsidR="00B86060" w:rsidRPr="00B01E4A" w:rsidRDefault="00B86060" w:rsidP="000647B3">
      <w:pPr>
        <w:spacing w:after="0" w:line="240" w:lineRule="auto"/>
        <w:jc w:val="both"/>
        <w:rPr>
          <w:rFonts w:ascii="Times New Roman" w:hAnsi="Times New Roman"/>
          <w:b/>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w:t>
      </w:r>
      <w:r w:rsidRPr="00B01E4A">
        <w:rPr>
          <w:rFonts w:ascii="Times New Roman" w:hAnsi="Times New Roman"/>
          <w:sz w:val="24"/>
          <w:szCs w:val="24"/>
          <w:lang w:eastAsia="hr-HR"/>
        </w:rPr>
        <w:t xml:space="preserve">ru </w:t>
      </w:r>
      <w:r w:rsidR="00B01E4A" w:rsidRPr="00B01E4A">
        <w:rPr>
          <w:rFonts w:ascii="Times New Roman" w:hAnsi="Times New Roman"/>
          <w:sz w:val="24"/>
          <w:szCs w:val="24"/>
          <w:lang w:eastAsia="hr-HR"/>
        </w:rPr>
        <w:t>Javnog natječaja za dodjelu financijske</w:t>
      </w:r>
      <w:r w:rsidR="00BE02B9">
        <w:rPr>
          <w:rFonts w:ascii="Times New Roman" w:hAnsi="Times New Roman"/>
          <w:sz w:val="24"/>
          <w:szCs w:val="24"/>
          <w:lang w:eastAsia="hr-HR"/>
        </w:rPr>
        <w:t xml:space="preserve"> potpore udrugama građana u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00B01E4A" w:rsidRPr="00B01E4A">
        <w:rPr>
          <w:rFonts w:ascii="Times New Roman" w:hAnsi="Times New Roman"/>
          <w:sz w:val="24"/>
          <w:szCs w:val="24"/>
          <w:lang w:eastAsia="hr-HR"/>
        </w:rPr>
        <w:t>. godini</w:t>
      </w:r>
      <w:r w:rsidRPr="0097170C">
        <w:rPr>
          <w:rFonts w:ascii="Times New Roman" w:hAnsi="Times New Roman"/>
          <w:sz w:val="24"/>
          <w:szCs w:val="24"/>
          <w:lang w:eastAsia="hr-HR"/>
        </w:rPr>
        <w:t xml:space="preserve"> te da ih prihvaća.</w:t>
      </w:r>
    </w:p>
    <w:p w14:paraId="6D114CAC" w14:textId="77777777" w:rsidR="00B86060" w:rsidRPr="0097170C" w:rsidRDefault="00B86060" w:rsidP="00E31DE5">
      <w:pPr>
        <w:spacing w:after="0" w:line="240" w:lineRule="auto"/>
        <w:jc w:val="both"/>
        <w:rPr>
          <w:rFonts w:ascii="Times New Roman" w:hAnsi="Times New Roman"/>
          <w:sz w:val="24"/>
          <w:szCs w:val="24"/>
          <w:lang w:eastAsia="hr-HR"/>
        </w:rPr>
      </w:pPr>
    </w:p>
    <w:p w14:paraId="4BB75BCB"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14:paraId="54495795" w14:textId="61767C48" w:rsidR="00B86060" w:rsidRPr="00B01E4A" w:rsidRDefault="00B86060" w:rsidP="00B01E4A">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w:t>
      </w:r>
      <w:r w:rsidRPr="00B01E4A">
        <w:rPr>
          <w:rFonts w:ascii="Times New Roman" w:hAnsi="Times New Roman"/>
          <w:sz w:val="24"/>
          <w:szCs w:val="24"/>
          <w:lang w:eastAsia="hr-HR"/>
        </w:rPr>
        <w:t xml:space="preserve">ru </w:t>
      </w:r>
      <w:r w:rsidR="00B01E4A" w:rsidRPr="00B01E4A">
        <w:rPr>
          <w:rFonts w:ascii="Times New Roman" w:hAnsi="Times New Roman"/>
          <w:sz w:val="24"/>
          <w:szCs w:val="24"/>
          <w:lang w:eastAsia="hr-HR"/>
        </w:rPr>
        <w:t>Javnog natječaja za dodjelu financijske</w:t>
      </w:r>
      <w:r w:rsidR="00BE02B9">
        <w:rPr>
          <w:rFonts w:ascii="Times New Roman" w:hAnsi="Times New Roman"/>
          <w:sz w:val="24"/>
          <w:szCs w:val="24"/>
          <w:lang w:eastAsia="hr-HR"/>
        </w:rPr>
        <w:t xml:space="preserve"> potpore udrugama građana u 20</w:t>
      </w:r>
      <w:r w:rsidR="002D79DD">
        <w:rPr>
          <w:rFonts w:ascii="Times New Roman" w:hAnsi="Times New Roman"/>
          <w:sz w:val="24"/>
          <w:szCs w:val="24"/>
          <w:lang w:eastAsia="hr-HR"/>
        </w:rPr>
        <w:t>2</w:t>
      </w:r>
      <w:r w:rsidR="00E4189C">
        <w:rPr>
          <w:rFonts w:ascii="Times New Roman" w:hAnsi="Times New Roman"/>
          <w:sz w:val="24"/>
          <w:szCs w:val="24"/>
          <w:lang w:eastAsia="hr-HR"/>
        </w:rPr>
        <w:t>1</w:t>
      </w:r>
      <w:r w:rsidR="00B01E4A" w:rsidRPr="00B01E4A">
        <w:rPr>
          <w:rFonts w:ascii="Times New Roman" w:hAnsi="Times New Roman"/>
          <w:sz w:val="24"/>
          <w:szCs w:val="24"/>
          <w:lang w:eastAsia="hr-HR"/>
        </w:rPr>
        <w:t>. godini</w:t>
      </w:r>
      <w:r w:rsidR="00B01E4A">
        <w:rPr>
          <w:rFonts w:ascii="Times New Roman" w:hAnsi="Times New Roman"/>
          <w:b/>
          <w:sz w:val="24"/>
          <w:szCs w:val="24"/>
          <w:lang w:eastAsia="hr-HR"/>
        </w:rPr>
        <w:t xml:space="preserve"> </w:t>
      </w:r>
      <w:r w:rsidRPr="0097170C">
        <w:rPr>
          <w:rFonts w:ascii="Times New Roman" w:hAnsi="Times New Roman"/>
          <w:sz w:val="24"/>
          <w:szCs w:val="24"/>
          <w:lang w:eastAsia="hr-HR"/>
        </w:rPr>
        <w:t>odredbe ovoga ugovora  imat će prvenstvo.</w:t>
      </w:r>
    </w:p>
    <w:p w14:paraId="1CB1CAFE" w14:textId="77777777" w:rsidR="00B86060" w:rsidRPr="0097170C" w:rsidRDefault="00B86060" w:rsidP="006E4850">
      <w:pPr>
        <w:spacing w:after="0" w:line="240" w:lineRule="auto"/>
        <w:ind w:firstLine="708"/>
        <w:jc w:val="both"/>
        <w:rPr>
          <w:rFonts w:ascii="Times New Roman" w:hAnsi="Times New Roman"/>
          <w:sz w:val="24"/>
          <w:szCs w:val="24"/>
          <w:lang w:eastAsia="hr-HR"/>
        </w:rPr>
      </w:pPr>
    </w:p>
    <w:p w14:paraId="6BC54045" w14:textId="77777777"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14:paraId="093F9AA5"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14:paraId="681C5DEB" w14:textId="77777777" w:rsidR="00B86060" w:rsidRPr="0097170C" w:rsidRDefault="00B86060" w:rsidP="00E31DE5">
      <w:pPr>
        <w:spacing w:after="0" w:line="240" w:lineRule="auto"/>
        <w:jc w:val="center"/>
        <w:rPr>
          <w:rFonts w:ascii="Times New Roman" w:hAnsi="Times New Roman"/>
          <w:b/>
          <w:sz w:val="20"/>
          <w:szCs w:val="20"/>
          <w:lang w:eastAsia="hr-HR"/>
        </w:rPr>
      </w:pPr>
    </w:p>
    <w:p w14:paraId="234BE022" w14:textId="77777777" w:rsidR="00B86060" w:rsidRPr="0097170C" w:rsidRDefault="00B86060" w:rsidP="00E31DE5">
      <w:pPr>
        <w:spacing w:after="0" w:line="240" w:lineRule="auto"/>
        <w:jc w:val="center"/>
        <w:rPr>
          <w:rFonts w:ascii="Times New Roman" w:hAnsi="Times New Roman"/>
          <w:b/>
          <w:sz w:val="20"/>
          <w:szCs w:val="20"/>
          <w:lang w:eastAsia="hr-HR"/>
        </w:rPr>
      </w:pPr>
    </w:p>
    <w:p w14:paraId="30E23113" w14:textId="77777777"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14:paraId="70816CA2" w14:textId="77777777"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14:paraId="30316EAD" w14:textId="77777777" w:rsidR="00B86060" w:rsidRPr="0097170C" w:rsidRDefault="00B86060" w:rsidP="00E31DE5">
      <w:pPr>
        <w:spacing w:after="0" w:line="240" w:lineRule="auto"/>
        <w:jc w:val="both"/>
        <w:rPr>
          <w:rFonts w:ascii="Times New Roman" w:hAnsi="Times New Roman"/>
          <w:sz w:val="24"/>
          <w:szCs w:val="24"/>
          <w:lang w:eastAsia="hr-HR"/>
        </w:rPr>
      </w:pPr>
    </w:p>
    <w:p w14:paraId="736FA502" w14:textId="77777777"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14:paraId="1D1A267B" w14:textId="77777777"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14:paraId="625CEDE9" w14:textId="77777777" w:rsidTr="005A23B2">
        <w:trPr>
          <w:trHeight w:val="150"/>
        </w:trPr>
        <w:tc>
          <w:tcPr>
            <w:tcW w:w="3420" w:type="dxa"/>
          </w:tcPr>
          <w:p w14:paraId="0F42EDC4" w14:textId="77777777"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14:paraId="15A82AB5"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14:paraId="6F7B2590" w14:textId="77777777"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14:paraId="0614EA3C" w14:textId="77777777" w:rsidTr="005A23B2">
        <w:trPr>
          <w:trHeight w:val="992"/>
        </w:trPr>
        <w:tc>
          <w:tcPr>
            <w:tcW w:w="3420" w:type="dxa"/>
            <w:tcBorders>
              <w:bottom w:val="single" w:sz="6" w:space="0" w:color="auto"/>
            </w:tcBorders>
          </w:tcPr>
          <w:p w14:paraId="221FF35D" w14:textId="77777777" w:rsidR="00B86060" w:rsidRPr="00784C87" w:rsidRDefault="00B86060" w:rsidP="00784C87">
            <w:pPr>
              <w:rPr>
                <w:rFonts w:ascii="Times New Roman" w:hAnsi="Times New Roman"/>
                <w:sz w:val="24"/>
                <w:szCs w:val="24"/>
                <w:lang w:eastAsia="hr-HR"/>
              </w:rPr>
            </w:pPr>
          </w:p>
        </w:tc>
        <w:tc>
          <w:tcPr>
            <w:tcW w:w="1440" w:type="dxa"/>
          </w:tcPr>
          <w:p w14:paraId="3EC809F5" w14:textId="77777777"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14:paraId="1B32C74F" w14:textId="77777777" w:rsidR="00B86060" w:rsidRPr="0097170C" w:rsidRDefault="00B86060" w:rsidP="00E31DE5">
            <w:pPr>
              <w:spacing w:after="0" w:line="240" w:lineRule="auto"/>
              <w:jc w:val="center"/>
              <w:rPr>
                <w:rFonts w:ascii="Times New Roman" w:hAnsi="Times New Roman"/>
                <w:sz w:val="24"/>
                <w:szCs w:val="24"/>
                <w:lang w:eastAsia="hr-HR"/>
              </w:rPr>
            </w:pPr>
          </w:p>
        </w:tc>
      </w:tr>
    </w:tbl>
    <w:p w14:paraId="6B6AACAD" w14:textId="77777777" w:rsidR="00B01E4A" w:rsidRDefault="00B01E4A" w:rsidP="00B01E4A">
      <w:pPr>
        <w:spacing w:before="100" w:beforeAutospacing="1" w:after="100" w:afterAutospacing="1" w:line="240" w:lineRule="auto"/>
        <w:jc w:val="center"/>
        <w:rPr>
          <w:rFonts w:ascii="Times New Roman" w:hAnsi="Times New Roman"/>
          <w:b/>
          <w:sz w:val="24"/>
          <w:szCs w:val="24"/>
          <w:lang w:eastAsia="hr-HR"/>
        </w:rPr>
      </w:pPr>
    </w:p>
    <w:p w14:paraId="766F617B" w14:textId="77777777" w:rsidR="00D0767E" w:rsidRDefault="00D0767E" w:rsidP="00B01E4A">
      <w:pPr>
        <w:spacing w:before="100" w:beforeAutospacing="1" w:after="100" w:afterAutospacing="1" w:line="240" w:lineRule="auto"/>
        <w:jc w:val="center"/>
        <w:rPr>
          <w:rFonts w:ascii="Times New Roman" w:hAnsi="Times New Roman"/>
          <w:b/>
          <w:sz w:val="24"/>
          <w:szCs w:val="24"/>
          <w:lang w:eastAsia="hr-HR"/>
        </w:rPr>
      </w:pPr>
    </w:p>
    <w:p w14:paraId="29FB969C" w14:textId="77777777" w:rsidR="00D0767E" w:rsidRDefault="00D0767E" w:rsidP="00B01E4A">
      <w:pPr>
        <w:spacing w:before="100" w:beforeAutospacing="1" w:after="100" w:afterAutospacing="1" w:line="240" w:lineRule="auto"/>
        <w:jc w:val="center"/>
        <w:rPr>
          <w:rFonts w:ascii="Times New Roman" w:hAnsi="Times New Roman"/>
          <w:b/>
          <w:sz w:val="24"/>
          <w:szCs w:val="24"/>
          <w:lang w:eastAsia="hr-HR"/>
        </w:rPr>
      </w:pPr>
    </w:p>
    <w:p w14:paraId="33CD99F1" w14:textId="798E6FCC" w:rsidR="00B86060" w:rsidRPr="00784C87" w:rsidRDefault="00B86060" w:rsidP="00B01E4A">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OPĆI UVJETI KOJI SE PRIMJENJUJU NA UGOVORE SKLOPLJENE U OKVIRU </w:t>
      </w:r>
      <w:r w:rsidR="00B01E4A">
        <w:rPr>
          <w:rFonts w:ascii="Times New Roman" w:hAnsi="Times New Roman"/>
          <w:b/>
          <w:sz w:val="24"/>
          <w:szCs w:val="24"/>
          <w:lang w:eastAsia="hr-HR"/>
        </w:rPr>
        <w:t>JAVNOG</w:t>
      </w:r>
      <w:r w:rsidR="00B01E4A" w:rsidRPr="00B01E4A">
        <w:rPr>
          <w:rFonts w:ascii="Times New Roman" w:hAnsi="Times New Roman"/>
          <w:b/>
          <w:sz w:val="24"/>
          <w:szCs w:val="24"/>
          <w:lang w:eastAsia="hr-HR"/>
        </w:rPr>
        <w:t xml:space="preserve"> NATJEČAJ</w:t>
      </w:r>
      <w:r w:rsidR="00B01E4A">
        <w:rPr>
          <w:rFonts w:ascii="Times New Roman" w:hAnsi="Times New Roman"/>
          <w:b/>
          <w:sz w:val="24"/>
          <w:szCs w:val="24"/>
          <w:lang w:eastAsia="hr-HR"/>
        </w:rPr>
        <w:t>A</w:t>
      </w:r>
      <w:r w:rsidR="00B01E4A" w:rsidRPr="00B01E4A">
        <w:rPr>
          <w:rFonts w:ascii="Times New Roman" w:hAnsi="Times New Roman"/>
          <w:b/>
          <w:sz w:val="24"/>
          <w:szCs w:val="24"/>
          <w:lang w:eastAsia="hr-HR"/>
        </w:rPr>
        <w:t xml:space="preserve"> ZA DODJELU FINANCIJSKE</w:t>
      </w:r>
      <w:r w:rsidR="00BE02B9">
        <w:rPr>
          <w:rFonts w:ascii="Times New Roman" w:hAnsi="Times New Roman"/>
          <w:b/>
          <w:sz w:val="24"/>
          <w:szCs w:val="24"/>
          <w:lang w:eastAsia="hr-HR"/>
        </w:rPr>
        <w:t xml:space="preserve"> POTPORE UDRUGAMA GRAĐANA U 20</w:t>
      </w:r>
      <w:r w:rsidR="00D0767E">
        <w:rPr>
          <w:rFonts w:ascii="Times New Roman" w:hAnsi="Times New Roman"/>
          <w:b/>
          <w:sz w:val="24"/>
          <w:szCs w:val="24"/>
          <w:lang w:eastAsia="hr-HR"/>
        </w:rPr>
        <w:t>2</w:t>
      </w:r>
      <w:r w:rsidR="00E4189C">
        <w:rPr>
          <w:rFonts w:ascii="Times New Roman" w:hAnsi="Times New Roman"/>
          <w:b/>
          <w:sz w:val="24"/>
          <w:szCs w:val="24"/>
          <w:lang w:eastAsia="hr-HR"/>
        </w:rPr>
        <w:t>1</w:t>
      </w:r>
      <w:r w:rsidR="00B01E4A" w:rsidRPr="00B01E4A">
        <w:rPr>
          <w:rFonts w:ascii="Times New Roman" w:hAnsi="Times New Roman"/>
          <w:b/>
          <w:sz w:val="24"/>
          <w:szCs w:val="24"/>
          <w:lang w:eastAsia="hr-HR"/>
        </w:rPr>
        <w:t>. GODINI</w:t>
      </w:r>
    </w:p>
    <w:p w14:paraId="71978006" w14:textId="426C3E89" w:rsidR="00B86060" w:rsidRPr="0097170C" w:rsidRDefault="00B86060" w:rsidP="00B01E4A">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B01E4A">
        <w:rPr>
          <w:rFonts w:ascii="Times New Roman" w:hAnsi="Times New Roman"/>
          <w:sz w:val="24"/>
          <w:szCs w:val="24"/>
          <w:lang w:eastAsia="hr-HR"/>
        </w:rPr>
        <w:t>Javnog</w:t>
      </w:r>
      <w:r w:rsidR="00B01E4A" w:rsidRPr="00B01E4A">
        <w:rPr>
          <w:rFonts w:ascii="Times New Roman" w:hAnsi="Times New Roman"/>
          <w:sz w:val="24"/>
          <w:szCs w:val="24"/>
          <w:lang w:eastAsia="hr-HR"/>
        </w:rPr>
        <w:t xml:space="preserve"> natječaj</w:t>
      </w:r>
      <w:r w:rsidR="00B01E4A">
        <w:rPr>
          <w:rFonts w:ascii="Times New Roman" w:hAnsi="Times New Roman"/>
          <w:sz w:val="24"/>
          <w:szCs w:val="24"/>
          <w:lang w:eastAsia="hr-HR"/>
        </w:rPr>
        <w:t>a</w:t>
      </w:r>
      <w:r w:rsidR="00B01E4A" w:rsidRPr="00B01E4A">
        <w:rPr>
          <w:rFonts w:ascii="Times New Roman" w:hAnsi="Times New Roman"/>
          <w:sz w:val="24"/>
          <w:szCs w:val="24"/>
          <w:lang w:eastAsia="hr-HR"/>
        </w:rPr>
        <w:t xml:space="preserve"> </w:t>
      </w:r>
      <w:r w:rsidR="00B01E4A">
        <w:rPr>
          <w:rFonts w:ascii="Times New Roman" w:hAnsi="Times New Roman"/>
          <w:sz w:val="24"/>
          <w:szCs w:val="24"/>
          <w:lang w:eastAsia="hr-HR"/>
        </w:rPr>
        <w:t xml:space="preserve">za dodjelu financijske potpore </w:t>
      </w:r>
      <w:r w:rsidR="00BE02B9">
        <w:rPr>
          <w:rFonts w:ascii="Times New Roman" w:hAnsi="Times New Roman"/>
          <w:sz w:val="24"/>
          <w:szCs w:val="24"/>
          <w:lang w:eastAsia="hr-HR"/>
        </w:rPr>
        <w:t>udrugama građana u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00B01E4A" w:rsidRPr="00B01E4A">
        <w:rPr>
          <w:rFonts w:ascii="Times New Roman" w:hAnsi="Times New Roman"/>
          <w:sz w:val="24"/>
          <w:szCs w:val="24"/>
          <w:lang w:eastAsia="hr-HR"/>
        </w:rPr>
        <w:t xml:space="preserve">. </w:t>
      </w:r>
      <w:r w:rsidR="00B01E4A">
        <w:rPr>
          <w:rFonts w:ascii="Times New Roman" w:hAnsi="Times New Roman"/>
          <w:sz w:val="24"/>
          <w:szCs w:val="24"/>
          <w:lang w:eastAsia="hr-HR"/>
        </w:rPr>
        <w:t>g</w:t>
      </w:r>
      <w:r w:rsidR="00B01E4A" w:rsidRPr="00B01E4A">
        <w:rPr>
          <w:rFonts w:ascii="Times New Roman" w:hAnsi="Times New Roman"/>
          <w:sz w:val="24"/>
          <w:szCs w:val="24"/>
          <w:lang w:eastAsia="hr-HR"/>
        </w:rPr>
        <w:t>odini</w:t>
      </w:r>
      <w:r w:rsidR="00B01E4A">
        <w:rPr>
          <w:rFonts w:ascii="Times New Roman" w:hAnsi="Times New Roman"/>
          <w:sz w:val="24"/>
          <w:szCs w:val="24"/>
          <w:lang w:eastAsia="hr-HR"/>
        </w:rPr>
        <w:t xml:space="preserve"> </w:t>
      </w:r>
      <w:r w:rsidRPr="0097170C">
        <w:rPr>
          <w:rFonts w:ascii="Times New Roman" w:hAnsi="Times New Roman"/>
          <w:sz w:val="24"/>
          <w:szCs w:val="24"/>
          <w:lang w:eastAsia="hr-HR"/>
        </w:rPr>
        <w:t>iz sredstava proračun</w:t>
      </w:r>
      <w:r w:rsidR="00784C87">
        <w:rPr>
          <w:rFonts w:ascii="Times New Roman" w:hAnsi="Times New Roman"/>
          <w:sz w:val="24"/>
          <w:szCs w:val="24"/>
          <w:lang w:eastAsia="hr-HR"/>
        </w:rPr>
        <w:t>a Općine Hercegovac</w:t>
      </w:r>
      <w:r w:rsidR="00BE02B9">
        <w:rPr>
          <w:rFonts w:ascii="Times New Roman" w:hAnsi="Times New Roman"/>
          <w:sz w:val="24"/>
          <w:szCs w:val="24"/>
          <w:lang w:eastAsia="hr-HR"/>
        </w:rPr>
        <w:t xml:space="preserve"> za 20</w:t>
      </w:r>
      <w:r w:rsidR="00D0767E">
        <w:rPr>
          <w:rFonts w:ascii="Times New Roman" w:hAnsi="Times New Roman"/>
          <w:sz w:val="24"/>
          <w:szCs w:val="24"/>
          <w:lang w:eastAsia="hr-HR"/>
        </w:rPr>
        <w:t>2</w:t>
      </w:r>
      <w:r w:rsidR="00E4189C">
        <w:rPr>
          <w:rFonts w:ascii="Times New Roman" w:hAnsi="Times New Roman"/>
          <w:sz w:val="24"/>
          <w:szCs w:val="24"/>
          <w:lang w:eastAsia="hr-HR"/>
        </w:rPr>
        <w:t>1</w:t>
      </w:r>
      <w:r w:rsidRPr="0097170C">
        <w:rPr>
          <w:rFonts w:ascii="Times New Roman" w:hAnsi="Times New Roman"/>
          <w:sz w:val="24"/>
          <w:szCs w:val="24"/>
          <w:lang w:eastAsia="hr-HR"/>
        </w:rPr>
        <w:t xml:space="preserve">. </w:t>
      </w:r>
      <w:r w:rsidR="00784C87">
        <w:rPr>
          <w:rFonts w:ascii="Times New Roman" w:hAnsi="Times New Roman"/>
          <w:sz w:val="24"/>
          <w:szCs w:val="24"/>
          <w:lang w:eastAsia="hr-HR"/>
        </w:rPr>
        <w:t>godinu.</w:t>
      </w:r>
    </w:p>
    <w:p w14:paraId="5C175F56" w14:textId="77777777" w:rsidR="00B86060" w:rsidRPr="0061470E" w:rsidRDefault="00B86060" w:rsidP="00E31DE5">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14:paraId="07B15B8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14:paraId="3A1047F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14:paraId="1DA5C259"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14:paraId="7B1D8E3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14:paraId="37E5FBE5"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14:paraId="0CFD5C4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14:paraId="6EC9F2B2"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14:paraId="54708DE0"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14:paraId="7CFFA3E9"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14:paraId="7640242B"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14:paraId="15B86FA6"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14:paraId="5F9FE7AE"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14:paraId="1487D6C7"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14:paraId="3A475E9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14:paraId="5F04BFF0" w14:textId="77777777" w:rsidR="000C7D0C" w:rsidRDefault="000C7D0C" w:rsidP="00E31DE5">
      <w:pPr>
        <w:spacing w:after="0" w:line="240" w:lineRule="auto"/>
        <w:rPr>
          <w:rFonts w:ascii="Times New Roman" w:hAnsi="Times New Roman"/>
          <w:sz w:val="24"/>
          <w:szCs w:val="24"/>
          <w:lang w:eastAsia="hr-HR"/>
        </w:rPr>
      </w:pPr>
    </w:p>
    <w:p w14:paraId="54444868"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14:paraId="5A9A9F09"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14:paraId="78D413A1"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14:paraId="7B01EEE3" w14:textId="77777777"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14:paraId="14366DC8" w14:textId="77777777" w:rsidR="00B86060"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14:paraId="071E5A1E" w14:textId="77777777" w:rsidR="00B01E4A" w:rsidRPr="0097170C" w:rsidRDefault="00B01E4A" w:rsidP="00E31DE5">
      <w:pPr>
        <w:spacing w:after="0" w:line="240" w:lineRule="auto"/>
        <w:rPr>
          <w:rFonts w:ascii="Times New Roman" w:hAnsi="Times New Roman"/>
          <w:sz w:val="24"/>
          <w:szCs w:val="24"/>
          <w:lang w:eastAsia="hr-HR"/>
        </w:rPr>
      </w:pPr>
    </w:p>
    <w:p w14:paraId="3273D6D0" w14:textId="77777777"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Opće obveze</w:t>
      </w:r>
    </w:p>
    <w:p w14:paraId="2104BFF5"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14:paraId="4E44DE0A" w14:textId="77777777"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14:paraId="4306FCC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7E1C1B4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74F93D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62E679B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14:paraId="3ED92612" w14:textId="77777777"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Obveza dostavljanja podataka, financijskih i opisnih izvještaja</w:t>
      </w:r>
    </w:p>
    <w:p w14:paraId="2B965549"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14:paraId="415295B4"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14:paraId="1845FF7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506679B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14:paraId="0657E9C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14:paraId="75B1172A" w14:textId="77777777" w:rsidR="00B86060" w:rsidRPr="0097170C" w:rsidRDefault="00B86060" w:rsidP="00B01E4A">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25D2A138" w14:textId="77777777"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Odgovornost ugovornih strana</w:t>
      </w:r>
    </w:p>
    <w:p w14:paraId="1C7F97AB"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14:paraId="65EA490B" w14:textId="77777777"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6801279A" w14:textId="77777777" w:rsidR="00B86060" w:rsidRPr="0097170C" w:rsidRDefault="00B86060" w:rsidP="00E31DE5">
      <w:pPr>
        <w:spacing w:after="0" w:line="240" w:lineRule="auto"/>
        <w:jc w:val="both"/>
        <w:rPr>
          <w:rFonts w:ascii="Times New Roman" w:hAnsi="Times New Roman"/>
          <w:sz w:val="24"/>
          <w:szCs w:val="24"/>
          <w:lang w:eastAsia="hr-HR"/>
        </w:rPr>
      </w:pPr>
    </w:p>
    <w:p w14:paraId="0F591B69" w14:textId="77777777" w:rsidR="00B86060" w:rsidRPr="0097170C" w:rsidRDefault="00B86060" w:rsidP="00E31DE5">
      <w:pPr>
        <w:spacing w:after="0" w:line="240" w:lineRule="auto"/>
        <w:jc w:val="both"/>
        <w:rPr>
          <w:rFonts w:ascii="Times New Roman" w:hAnsi="Times New Roman"/>
          <w:sz w:val="24"/>
          <w:szCs w:val="24"/>
          <w:lang w:eastAsia="hr-HR"/>
        </w:rPr>
      </w:pPr>
    </w:p>
    <w:p w14:paraId="687D442A"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14:paraId="28ACE1DD" w14:textId="77777777"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B61B6A0" w14:textId="77777777" w:rsidR="00B86060" w:rsidRPr="0097170C" w:rsidRDefault="00B86060" w:rsidP="00B01E4A">
      <w:pPr>
        <w:spacing w:before="100" w:beforeAutospacing="1"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14:paraId="3EA7DBB6"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48A4A8D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6FED0947" w14:textId="77777777"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Sukob interesa u korištenju sredstava iz javnih izvora</w:t>
      </w:r>
    </w:p>
    <w:p w14:paraId="7389E133"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14:paraId="0B915DD6"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62C99B6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BB54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38455B9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14:paraId="57D7E67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0B0E33C" w14:textId="77777777"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lastRenderedPageBreak/>
        <w:t>Čuvanje dokumenata</w:t>
      </w:r>
    </w:p>
    <w:p w14:paraId="6D0A2845"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14:paraId="39B7D71A"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5CC3D9FC" w14:textId="77777777"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Javnost i vidljivost</w:t>
      </w:r>
    </w:p>
    <w:p w14:paraId="608E74B5"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14:paraId="54202DA0"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14:paraId="7183463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42985D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14:paraId="57FF9B0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3EB88A2" w14:textId="77777777"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Vlasništvo, korištenje rezultata i opreme</w:t>
      </w:r>
    </w:p>
    <w:p w14:paraId="7DE55297"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14:paraId="619E5D58" w14:textId="77777777"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14:paraId="136FE7C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471BFCA9" w14:textId="77777777"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17B8B5CA" w14:textId="77777777" w:rsidR="00B01E4A" w:rsidRPr="0097170C" w:rsidRDefault="00B01E4A" w:rsidP="00E31DE5">
      <w:pPr>
        <w:spacing w:before="100" w:beforeAutospacing="1" w:after="100" w:afterAutospacing="1" w:line="240" w:lineRule="auto"/>
        <w:jc w:val="both"/>
        <w:rPr>
          <w:rFonts w:ascii="Times New Roman" w:hAnsi="Times New Roman"/>
          <w:sz w:val="24"/>
          <w:szCs w:val="24"/>
          <w:lang w:eastAsia="hr-HR"/>
        </w:rPr>
      </w:pPr>
    </w:p>
    <w:p w14:paraId="2422CA6B" w14:textId="77777777"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Praćenje i vrednovanje programa i/ili projekta</w:t>
      </w:r>
    </w:p>
    <w:p w14:paraId="65BC4203" w14:textId="77777777"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14:paraId="023D5073" w14:textId="77777777"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0543F9B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1BCF7BD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14:paraId="01CF6EFF"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Izmjene i dopune ugovora</w:t>
      </w:r>
    </w:p>
    <w:p w14:paraId="0DE1ED31"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14:paraId="2F5523A5"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045319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298B67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641BBBB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16FDF53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27B4F142"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Korisnik financiranja je dužan obavijestiti davatelja financijskih sredstava:</w:t>
      </w:r>
    </w:p>
    <w:p w14:paraId="6398463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14:paraId="63CBAD7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14:paraId="17CB5CA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14:paraId="6FADDD5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7C1028D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2FAC35A"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Prijenos prava</w:t>
      </w:r>
    </w:p>
    <w:p w14:paraId="39251D0D"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14:paraId="5FD84EE4" w14:textId="77777777" w:rsidR="0061470E"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14:paraId="08577280"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Provedbeno razdoblje, produljenje, obustava, viša sila i rok dovršetka</w:t>
      </w:r>
    </w:p>
    <w:p w14:paraId="1DD03AAB"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14:paraId="5867855E"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1674396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03CBA8A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11959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8A3841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740E2FF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5F5385AD"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Raskid ugovora</w:t>
      </w:r>
    </w:p>
    <w:p w14:paraId="223C216E"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14:paraId="77DB3BCB"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3091DBD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14:paraId="66ABEC7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C9BB33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C3786AC"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69363CC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0C6F61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14:paraId="4BDB88A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14:paraId="40154BC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14:paraId="0C08C91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81843B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65EB7A3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15BC2736"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Prije ili umjesto raskida ugovora u skladu s ovim člankom, kao i u slučaju sumnje na postojanje razloga za raskid ugovora zbog razloga iz stavka 2. ovoga članka, davatelj </w:t>
      </w:r>
      <w:r w:rsidRPr="0097170C">
        <w:rPr>
          <w:rFonts w:ascii="Times New Roman" w:hAnsi="Times New Roman"/>
          <w:sz w:val="24"/>
          <w:szCs w:val="24"/>
          <w:lang w:eastAsia="hr-HR"/>
        </w:rPr>
        <w:lastRenderedPageBreak/>
        <w:t>financijskih sredstava može ne isplatiti dospjele isplate kao mjeru opreza, bez prethodne obavijesti korisniku financiranja.</w:t>
      </w:r>
    </w:p>
    <w:p w14:paraId="6E3901E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1C0BF3F6"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Primjena propisa i rješavanje sporova</w:t>
      </w:r>
    </w:p>
    <w:p w14:paraId="119AD872"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14:paraId="7C6E4A1A"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2E1DCC9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483EB484" w14:textId="77777777"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14:paraId="28A008DE"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Financijske odredbe</w:t>
      </w:r>
    </w:p>
    <w:p w14:paraId="1E80E91E" w14:textId="77777777" w:rsidR="00B86060" w:rsidRPr="00BD4DF6" w:rsidRDefault="00B86060" w:rsidP="00BD4DF6">
      <w:pPr>
        <w:spacing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Prihvatljivi i neprihvatljivi troškovi</w:t>
      </w:r>
    </w:p>
    <w:p w14:paraId="527BEDC7"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14:paraId="775DC8E0"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14:paraId="63F0348E"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11D1D1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14:paraId="24F24F6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14:paraId="7EDCFDE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14:paraId="7F057EC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14:paraId="10DE704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0869D6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w:t>
      </w:r>
      <w:r w:rsidRPr="0097170C">
        <w:rPr>
          <w:rFonts w:ascii="Times New Roman" w:hAnsi="Times New Roman"/>
          <w:sz w:val="24"/>
          <w:szCs w:val="24"/>
          <w:lang w:eastAsia="hr-HR"/>
        </w:rPr>
        <w:lastRenderedPageBreak/>
        <w:t>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752309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771E1FE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14:paraId="59BC1E4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14:paraId="20E2F08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14:paraId="3D311C6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14:paraId="201B038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14:paraId="4762BAF7"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31AB71A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1934821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14:paraId="0E6F857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14:paraId="675F3F21"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14:paraId="4C05B139"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14:paraId="116CC88D"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155691D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gubici na tečajnim razlikama, ili</w:t>
      </w:r>
    </w:p>
    <w:p w14:paraId="35254C3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14:paraId="72EA4195"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Računi, tehničke i financijske provjere</w:t>
      </w:r>
    </w:p>
    <w:p w14:paraId="1FE2DC47"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14:paraId="5D29600A"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17564E1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64FE251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14:paraId="04E0C1D0"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3D780AB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14:paraId="414043F5"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597BE54B"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01185F8B"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lastRenderedPageBreak/>
        <w:t>Konačan iznos financiranja od strane davatelja financijskih sredstava</w:t>
      </w:r>
    </w:p>
    <w:p w14:paraId="1F15FD30"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14:paraId="299EDBED" w14:textId="77777777"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4E67EEF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0448914F"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6EFB254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14:paraId="33D189EE" w14:textId="77777777"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Povrat sredstava</w:t>
      </w:r>
    </w:p>
    <w:p w14:paraId="08A53C6A" w14:textId="77777777"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14:paraId="460B76E3" w14:textId="77777777"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40DCCE2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71DCEF3A"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43D26E18"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7AD66974"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14:paraId="0E988613" w14:textId="77777777"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U slučaju kada korisnik financiranja nije vratio sredstva sukladno odredbama ovoga članka davatelj financijskih sredstava će aktivirati sredstva osiguranja plaćanja koja je korisnik financiranja dostavio prije sklapanja ugovora o financiranju.</w:t>
      </w:r>
    </w:p>
    <w:p w14:paraId="0C5C2EFE" w14:textId="77777777"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14:paraId="47838091" w14:textId="77777777" w:rsidR="00B86060" w:rsidRPr="0097170C" w:rsidRDefault="00B86060" w:rsidP="00E31DE5">
      <w:pPr>
        <w:spacing w:after="0" w:line="240" w:lineRule="auto"/>
        <w:jc w:val="both"/>
        <w:rPr>
          <w:rFonts w:ascii="Times New Roman" w:hAnsi="Times New Roman"/>
          <w:sz w:val="20"/>
          <w:szCs w:val="20"/>
          <w:lang w:eastAsia="hr-HR"/>
        </w:rPr>
      </w:pPr>
    </w:p>
    <w:p w14:paraId="1AE820A8" w14:textId="77777777" w:rsidR="00B86060" w:rsidRPr="0097170C" w:rsidRDefault="00B86060" w:rsidP="00E31DE5">
      <w:pPr>
        <w:spacing w:after="0" w:line="240" w:lineRule="auto"/>
        <w:jc w:val="both"/>
        <w:rPr>
          <w:rFonts w:ascii="Times New Roman" w:hAnsi="Times New Roman"/>
          <w:sz w:val="20"/>
          <w:szCs w:val="20"/>
          <w:lang w:eastAsia="hr-HR"/>
        </w:rPr>
      </w:pPr>
    </w:p>
    <w:p w14:paraId="563988AC" w14:textId="77777777" w:rsidR="00B86060" w:rsidRPr="0097170C" w:rsidRDefault="00B86060" w:rsidP="00E31DE5">
      <w:pPr>
        <w:spacing w:after="0" w:line="240" w:lineRule="auto"/>
        <w:rPr>
          <w:rFonts w:ascii="Times New Roman" w:hAnsi="Times New Roman"/>
          <w:sz w:val="24"/>
          <w:szCs w:val="24"/>
          <w:lang w:eastAsia="hr-HR"/>
        </w:rPr>
      </w:pPr>
    </w:p>
    <w:p w14:paraId="783D1ECC" w14:textId="77777777"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C7F4" w14:textId="77777777" w:rsidR="00200D2A" w:rsidRDefault="00200D2A">
      <w:pPr>
        <w:spacing w:after="0" w:line="240" w:lineRule="auto"/>
      </w:pPr>
      <w:r>
        <w:separator/>
      </w:r>
    </w:p>
  </w:endnote>
  <w:endnote w:type="continuationSeparator" w:id="0">
    <w:p w14:paraId="1753B9BF" w14:textId="77777777" w:rsidR="00200D2A" w:rsidRDefault="0020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FA623" w14:textId="77777777" w:rsidR="00200D2A" w:rsidRDefault="00200D2A">
      <w:pPr>
        <w:spacing w:after="0" w:line="240" w:lineRule="auto"/>
      </w:pPr>
      <w:r>
        <w:separator/>
      </w:r>
    </w:p>
  </w:footnote>
  <w:footnote w:type="continuationSeparator" w:id="0">
    <w:p w14:paraId="279315AC" w14:textId="77777777" w:rsidR="00200D2A" w:rsidRDefault="0020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831"/>
    <w:multiLevelType w:val="hybridMultilevel"/>
    <w:tmpl w:val="4C9A051A"/>
    <w:lvl w:ilvl="0" w:tplc="451814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DB"/>
    <w:rsid w:val="00005318"/>
    <w:rsid w:val="00006E6A"/>
    <w:rsid w:val="00011DC6"/>
    <w:rsid w:val="00056A2E"/>
    <w:rsid w:val="000647B3"/>
    <w:rsid w:val="00075AD4"/>
    <w:rsid w:val="000923B0"/>
    <w:rsid w:val="000B7313"/>
    <w:rsid w:val="000C7D0C"/>
    <w:rsid w:val="000C7D66"/>
    <w:rsid w:val="000D00F8"/>
    <w:rsid w:val="000E34CA"/>
    <w:rsid w:val="000F78EC"/>
    <w:rsid w:val="00135BEC"/>
    <w:rsid w:val="001534F6"/>
    <w:rsid w:val="00173DA9"/>
    <w:rsid w:val="00195779"/>
    <w:rsid w:val="001B4AF4"/>
    <w:rsid w:val="001D00F4"/>
    <w:rsid w:val="001D4459"/>
    <w:rsid w:val="001F2624"/>
    <w:rsid w:val="001F5F88"/>
    <w:rsid w:val="00200D2A"/>
    <w:rsid w:val="00206B0F"/>
    <w:rsid w:val="002074DE"/>
    <w:rsid w:val="002108A5"/>
    <w:rsid w:val="002131DC"/>
    <w:rsid w:val="002220AA"/>
    <w:rsid w:val="002379A4"/>
    <w:rsid w:val="00255C35"/>
    <w:rsid w:val="002702FC"/>
    <w:rsid w:val="00274BDB"/>
    <w:rsid w:val="00276703"/>
    <w:rsid w:val="002926A2"/>
    <w:rsid w:val="00293FC0"/>
    <w:rsid w:val="002B19FD"/>
    <w:rsid w:val="002D79DD"/>
    <w:rsid w:val="00320CF1"/>
    <w:rsid w:val="00352BA7"/>
    <w:rsid w:val="00353EC7"/>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05938"/>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521A3"/>
    <w:rsid w:val="0078275F"/>
    <w:rsid w:val="00784C87"/>
    <w:rsid w:val="007A2DDD"/>
    <w:rsid w:val="007B37DB"/>
    <w:rsid w:val="007D7E93"/>
    <w:rsid w:val="007F2C74"/>
    <w:rsid w:val="007F39A6"/>
    <w:rsid w:val="008065F2"/>
    <w:rsid w:val="008109F3"/>
    <w:rsid w:val="0082126E"/>
    <w:rsid w:val="00833CD7"/>
    <w:rsid w:val="008378C2"/>
    <w:rsid w:val="008400AC"/>
    <w:rsid w:val="0089119A"/>
    <w:rsid w:val="008918C0"/>
    <w:rsid w:val="008C496B"/>
    <w:rsid w:val="008C6FE5"/>
    <w:rsid w:val="008E49B3"/>
    <w:rsid w:val="00900E6F"/>
    <w:rsid w:val="009236C3"/>
    <w:rsid w:val="00932CF7"/>
    <w:rsid w:val="009352AA"/>
    <w:rsid w:val="0096729E"/>
    <w:rsid w:val="0097170C"/>
    <w:rsid w:val="009777DC"/>
    <w:rsid w:val="0099086C"/>
    <w:rsid w:val="009A07B2"/>
    <w:rsid w:val="009A0CE0"/>
    <w:rsid w:val="00A11CEB"/>
    <w:rsid w:val="00A25635"/>
    <w:rsid w:val="00A26658"/>
    <w:rsid w:val="00A37D10"/>
    <w:rsid w:val="00A46E4A"/>
    <w:rsid w:val="00A54689"/>
    <w:rsid w:val="00A779E4"/>
    <w:rsid w:val="00A82CB2"/>
    <w:rsid w:val="00A955DA"/>
    <w:rsid w:val="00A97BB0"/>
    <w:rsid w:val="00AB07A0"/>
    <w:rsid w:val="00AB0F35"/>
    <w:rsid w:val="00AC239E"/>
    <w:rsid w:val="00AD2349"/>
    <w:rsid w:val="00AE2998"/>
    <w:rsid w:val="00AE69EB"/>
    <w:rsid w:val="00AF0E68"/>
    <w:rsid w:val="00B01E4A"/>
    <w:rsid w:val="00B0600C"/>
    <w:rsid w:val="00B10EE6"/>
    <w:rsid w:val="00B23365"/>
    <w:rsid w:val="00B57F1A"/>
    <w:rsid w:val="00B8427A"/>
    <w:rsid w:val="00B86060"/>
    <w:rsid w:val="00BA4D81"/>
    <w:rsid w:val="00BB21A1"/>
    <w:rsid w:val="00BD4DF6"/>
    <w:rsid w:val="00BE02B9"/>
    <w:rsid w:val="00BE10B0"/>
    <w:rsid w:val="00C12118"/>
    <w:rsid w:val="00C20AF5"/>
    <w:rsid w:val="00C2414E"/>
    <w:rsid w:val="00C3469F"/>
    <w:rsid w:val="00C5194C"/>
    <w:rsid w:val="00C70C03"/>
    <w:rsid w:val="00CE31BD"/>
    <w:rsid w:val="00CE430C"/>
    <w:rsid w:val="00CE5257"/>
    <w:rsid w:val="00CF1CDA"/>
    <w:rsid w:val="00D0767E"/>
    <w:rsid w:val="00D34E6B"/>
    <w:rsid w:val="00D8092B"/>
    <w:rsid w:val="00D975A3"/>
    <w:rsid w:val="00DA6BD7"/>
    <w:rsid w:val="00DF603C"/>
    <w:rsid w:val="00DF76D8"/>
    <w:rsid w:val="00E013AA"/>
    <w:rsid w:val="00E169E2"/>
    <w:rsid w:val="00E24388"/>
    <w:rsid w:val="00E31DE5"/>
    <w:rsid w:val="00E33125"/>
    <w:rsid w:val="00E34390"/>
    <w:rsid w:val="00E4189C"/>
    <w:rsid w:val="00E6561C"/>
    <w:rsid w:val="00E8483F"/>
    <w:rsid w:val="00E95C56"/>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14D"/>
  <w15:docId w15:val="{2B06EFF4-9D25-4132-9D2B-A2BBD25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16</Pages>
  <Words>6391</Words>
  <Characters>36431</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maja.angjal@opina846.onmicrosoft.com</cp:lastModifiedBy>
  <cp:revision>13</cp:revision>
  <cp:lastPrinted>2021-02-16T13:49:00Z</cp:lastPrinted>
  <dcterms:created xsi:type="dcterms:W3CDTF">2016-09-19T12:43:00Z</dcterms:created>
  <dcterms:modified xsi:type="dcterms:W3CDTF">2021-02-16T13:49:00Z</dcterms:modified>
</cp:coreProperties>
</file>